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3433"/>
        <w:gridCol w:w="2880"/>
      </w:tblGrid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Printer</w:t>
            </w:r>
          </w:p>
        </w:tc>
        <w:tc>
          <w:tcPr>
            <w:tcW w:w="3433" w:type="dxa"/>
          </w:tcPr>
          <w:p w:rsidR="00A3728D" w:rsidRDefault="00A3728D">
            <w:r>
              <w:t>Принтер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Принтер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Screen</w:t>
            </w:r>
          </w:p>
        </w:tc>
        <w:tc>
          <w:tcPr>
            <w:tcW w:w="3433" w:type="dxa"/>
          </w:tcPr>
          <w:p w:rsidR="00A3728D" w:rsidRDefault="00A3728D">
            <w:r>
              <w:t>Экран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Экран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3433" w:type="dxa"/>
          </w:tcPr>
          <w:p w:rsidR="00A3728D" w:rsidRDefault="00A3728D">
            <w:r>
              <w:t>Мышь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Тінтуір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Log on</w:t>
            </w:r>
          </w:p>
        </w:tc>
        <w:tc>
          <w:tcPr>
            <w:tcW w:w="3433" w:type="dxa"/>
          </w:tcPr>
          <w:p w:rsidR="00A3728D" w:rsidRDefault="00A3728D">
            <w:r>
              <w:t>Входить (в систему, на сайт)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Жүйеге кіру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Speakers</w:t>
            </w:r>
          </w:p>
        </w:tc>
        <w:tc>
          <w:tcPr>
            <w:tcW w:w="3433" w:type="dxa"/>
          </w:tcPr>
          <w:p w:rsidR="00A3728D" w:rsidRDefault="00A3728D">
            <w:r>
              <w:t>Колонки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Колонкалар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Click on</w:t>
            </w:r>
          </w:p>
        </w:tc>
        <w:tc>
          <w:tcPr>
            <w:tcW w:w="3433" w:type="dxa"/>
          </w:tcPr>
          <w:p w:rsidR="00A3728D" w:rsidRDefault="00A3728D">
            <w:r>
              <w:t>Кликать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Басу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Save a document</w:t>
            </w:r>
          </w:p>
        </w:tc>
        <w:tc>
          <w:tcPr>
            <w:tcW w:w="3433" w:type="dxa"/>
          </w:tcPr>
          <w:p w:rsidR="00A3728D" w:rsidRDefault="00A3728D">
            <w:r>
              <w:t>Сохранить документ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Құжатты сақтау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Memory stick</w:t>
            </w:r>
          </w:p>
        </w:tc>
        <w:tc>
          <w:tcPr>
            <w:tcW w:w="3433" w:type="dxa"/>
          </w:tcPr>
          <w:p w:rsidR="00A3728D" w:rsidRDefault="00A3728D">
            <w:proofErr w:type="spellStart"/>
            <w:r>
              <w:t>Флешка</w:t>
            </w:r>
            <w:proofErr w:type="spellEnd"/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Флешка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Search the internet</w:t>
            </w:r>
          </w:p>
        </w:tc>
        <w:tc>
          <w:tcPr>
            <w:tcW w:w="3433" w:type="dxa"/>
          </w:tcPr>
          <w:p w:rsidR="00A3728D" w:rsidRDefault="00A3728D">
            <w:r>
              <w:t>Искать в интернете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Ғаламтордан іздеу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Type the address</w:t>
            </w:r>
          </w:p>
        </w:tc>
        <w:tc>
          <w:tcPr>
            <w:tcW w:w="3433" w:type="dxa"/>
          </w:tcPr>
          <w:p w:rsidR="00A3728D" w:rsidRDefault="00A3728D">
            <w:r>
              <w:t>Ввести адрес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Мекен-жай енгізу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3433" w:type="dxa"/>
          </w:tcPr>
          <w:p w:rsidR="00A3728D" w:rsidRDefault="00A3728D">
            <w:r>
              <w:t>Тема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Тақырып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Keyboard</w:t>
            </w:r>
          </w:p>
        </w:tc>
        <w:tc>
          <w:tcPr>
            <w:tcW w:w="3433" w:type="dxa"/>
          </w:tcPr>
          <w:p w:rsidR="00A3728D" w:rsidRDefault="00A3728D">
            <w:r>
              <w:t>Клавиатура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Перне тақта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Spell checker</w:t>
            </w:r>
          </w:p>
        </w:tc>
        <w:tc>
          <w:tcPr>
            <w:tcW w:w="3433" w:type="dxa"/>
          </w:tcPr>
          <w:p w:rsidR="00A3728D" w:rsidRDefault="00A3728D">
            <w:r>
              <w:t>Система проверки правописания</w:t>
            </w:r>
          </w:p>
        </w:tc>
        <w:tc>
          <w:tcPr>
            <w:tcW w:w="2880" w:type="dxa"/>
          </w:tcPr>
          <w:p w:rsidR="00A3728D" w:rsidRDefault="00A3728D"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Емленің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тексер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kk-KZ"/>
              </w:rPr>
              <w:t>і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kk-KZ"/>
              </w:rPr>
              <w:t>с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үйесі</w:t>
            </w:r>
            <w:proofErr w:type="spellEnd"/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Attach a photo</w:t>
            </w:r>
          </w:p>
        </w:tc>
        <w:tc>
          <w:tcPr>
            <w:tcW w:w="3433" w:type="dxa"/>
          </w:tcPr>
          <w:p w:rsidR="00A3728D" w:rsidRDefault="00A3728D">
            <w:r>
              <w:t>Приложить фото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Сурет жүктеу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A website</w:t>
            </w:r>
          </w:p>
        </w:tc>
        <w:tc>
          <w:tcPr>
            <w:tcW w:w="3433" w:type="dxa"/>
          </w:tcPr>
          <w:p w:rsidR="00A3728D" w:rsidRDefault="00A3728D">
            <w:r>
              <w:t>Сайт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сайт</w:t>
            </w:r>
          </w:p>
        </w:tc>
      </w:tr>
      <w:tr w:rsidR="00A3728D" w:rsidTr="00A3728D">
        <w:tc>
          <w:tcPr>
            <w:tcW w:w="3258" w:type="dxa"/>
          </w:tcPr>
          <w:p w:rsidR="00A3728D" w:rsidRPr="00012E5D" w:rsidRDefault="00A3728D">
            <w:pPr>
              <w:rPr>
                <w:lang w:val="en-US"/>
              </w:rPr>
            </w:pPr>
            <w:r>
              <w:rPr>
                <w:lang w:val="en-US"/>
              </w:rPr>
              <w:t>Send a message</w:t>
            </w:r>
          </w:p>
        </w:tc>
        <w:tc>
          <w:tcPr>
            <w:tcW w:w="3433" w:type="dxa"/>
          </w:tcPr>
          <w:p w:rsidR="00A3728D" w:rsidRDefault="00A3728D">
            <w:r>
              <w:t>Отправить сообщение</w:t>
            </w:r>
          </w:p>
        </w:tc>
        <w:tc>
          <w:tcPr>
            <w:tcW w:w="2880" w:type="dxa"/>
          </w:tcPr>
          <w:p w:rsidR="00A3728D" w:rsidRPr="00A3728D" w:rsidRDefault="00A3728D">
            <w:pPr>
              <w:rPr>
                <w:lang w:val="kk-KZ"/>
              </w:rPr>
            </w:pPr>
            <w:r>
              <w:rPr>
                <w:lang w:val="kk-KZ"/>
              </w:rPr>
              <w:t>Хабарлама жіберу</w:t>
            </w:r>
          </w:p>
        </w:tc>
      </w:tr>
    </w:tbl>
    <w:p w:rsidR="00D509A7" w:rsidRDefault="00A3728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43"/>
      </w:tblGrid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Принтер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Принтер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Экран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Экран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Мышь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Тінтуір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Входить (в систему, на сайт)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Жүйеге кіру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Колонки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Колонкалар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Кликать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Басу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Сохранить документ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Құжатты сақтау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proofErr w:type="spellStart"/>
            <w:r>
              <w:t>Флешка</w:t>
            </w:r>
            <w:proofErr w:type="spellEnd"/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Флешка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Искать в интернете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Ғаламтордан іздеу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Ввести адрес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Мекен-жай енгізу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Тема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Тақырып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Клавиатура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Перне тақта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Система проверки правописания</w:t>
            </w:r>
          </w:p>
        </w:tc>
        <w:tc>
          <w:tcPr>
            <w:tcW w:w="3543" w:type="dxa"/>
          </w:tcPr>
          <w:p w:rsidR="00A3728D" w:rsidRDefault="00A3728D" w:rsidP="00CC5E9B"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Емленің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тексер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kk-KZ"/>
              </w:rPr>
              <w:t>і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kk-KZ"/>
              </w:rPr>
              <w:t>с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үйесі</w:t>
            </w:r>
            <w:proofErr w:type="spellEnd"/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Приложить фото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Сурет жүктеу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Сайт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сайт</w:t>
            </w:r>
          </w:p>
        </w:tc>
      </w:tr>
      <w:tr w:rsidR="00A3728D" w:rsidTr="00485108">
        <w:tc>
          <w:tcPr>
            <w:tcW w:w="2235" w:type="dxa"/>
          </w:tcPr>
          <w:p w:rsidR="00A3728D" w:rsidRDefault="00A3728D" w:rsidP="008D6EB3"/>
        </w:tc>
        <w:tc>
          <w:tcPr>
            <w:tcW w:w="3543" w:type="dxa"/>
          </w:tcPr>
          <w:p w:rsidR="00A3728D" w:rsidRDefault="00A3728D" w:rsidP="008D6EB3">
            <w:r>
              <w:t>Отправить сообщение</w:t>
            </w:r>
          </w:p>
        </w:tc>
        <w:tc>
          <w:tcPr>
            <w:tcW w:w="3543" w:type="dxa"/>
          </w:tcPr>
          <w:p w:rsidR="00A3728D" w:rsidRPr="00A3728D" w:rsidRDefault="00A3728D" w:rsidP="00CC5E9B">
            <w:pPr>
              <w:rPr>
                <w:lang w:val="kk-KZ"/>
              </w:rPr>
            </w:pPr>
            <w:r>
              <w:rPr>
                <w:lang w:val="kk-KZ"/>
              </w:rPr>
              <w:t>Хабарлама жіберу</w:t>
            </w:r>
          </w:p>
        </w:tc>
      </w:tr>
    </w:tbl>
    <w:p w:rsidR="00012E5D" w:rsidRDefault="00012E5D"/>
    <w:sectPr w:rsidR="0001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3"/>
    <w:rsid w:val="00012E5D"/>
    <w:rsid w:val="004108CD"/>
    <w:rsid w:val="006E1F93"/>
    <w:rsid w:val="00A3728D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7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2017-04-15T07:04:00Z</dcterms:created>
  <dcterms:modified xsi:type="dcterms:W3CDTF">2017-04-15T07:04:00Z</dcterms:modified>
</cp:coreProperties>
</file>